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B7" w:rsidRPr="00EC77D5" w:rsidRDefault="001E1467" w:rsidP="001E1467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C77D5">
        <w:rPr>
          <w:rFonts w:ascii="Times New Roman" w:hAnsi="Times New Roman" w:cs="Times New Roman"/>
          <w:b/>
          <w:color w:val="000000"/>
          <w:sz w:val="28"/>
        </w:rPr>
        <w:t>DIVERSOS PROCESOS Y MODALIDADES DE TITULACIÓN</w:t>
      </w:r>
    </w:p>
    <w:p w:rsidR="001E1467" w:rsidRPr="00EC77D5" w:rsidRDefault="001E1467" w:rsidP="001E1467">
      <w:pPr>
        <w:rPr>
          <w:rFonts w:ascii="Times New Roman" w:hAnsi="Times New Roman" w:cs="Times New Roman"/>
          <w:b/>
          <w:color w:val="000000"/>
          <w:sz w:val="24"/>
        </w:rPr>
      </w:pPr>
      <w:r w:rsidRPr="00EC77D5">
        <w:rPr>
          <w:rFonts w:ascii="Times New Roman" w:hAnsi="Times New Roman" w:cs="Times New Roman"/>
          <w:b/>
          <w:color w:val="000000"/>
          <w:sz w:val="24"/>
        </w:rPr>
        <w:t xml:space="preserve">SUGERENCIA PARA LLEVAR A CABO LA TUTORÍA </w:t>
      </w:r>
    </w:p>
    <w:p w:rsidR="001E1467" w:rsidRPr="00EC77D5" w:rsidRDefault="00A75B88" w:rsidP="00A75B88">
      <w:pPr>
        <w:jc w:val="both"/>
        <w:rPr>
          <w:rFonts w:ascii="Times New Roman" w:hAnsi="Times New Roman" w:cs="Times New Roman"/>
          <w:sz w:val="24"/>
        </w:rPr>
      </w:pPr>
      <w:r w:rsidRPr="00EC77D5">
        <w:rPr>
          <w:rFonts w:ascii="Times New Roman" w:hAnsi="Times New Roman" w:cs="Times New Roman"/>
          <w:sz w:val="24"/>
        </w:rPr>
        <w:t xml:space="preserve">El tutor les pide a los alumnos que </w:t>
      </w:r>
      <w:r w:rsidR="00EC77D5" w:rsidRPr="00EC77D5">
        <w:rPr>
          <w:rFonts w:ascii="Times New Roman" w:hAnsi="Times New Roman" w:cs="Times New Roman"/>
          <w:sz w:val="24"/>
        </w:rPr>
        <w:t>acudan a</w:t>
      </w:r>
      <w:r w:rsidRPr="00EC77D5">
        <w:rPr>
          <w:rFonts w:ascii="Times New Roman" w:hAnsi="Times New Roman" w:cs="Times New Roman"/>
          <w:sz w:val="24"/>
        </w:rPr>
        <w:t xml:space="preserve"> coordinación para solicitar información sobre los diversos procesos y modalidades de titulación o en su caso, pedir al coordinador o coordinadora de la carrera que proponga un espacio para informar a los alumnos sobre este tema. </w:t>
      </w:r>
    </w:p>
    <w:p w:rsidR="00A75B88" w:rsidRPr="00EC77D5" w:rsidRDefault="00A75B88" w:rsidP="00A75B88">
      <w:pPr>
        <w:jc w:val="both"/>
        <w:rPr>
          <w:rFonts w:ascii="Times New Roman" w:hAnsi="Times New Roman" w:cs="Times New Roman"/>
          <w:sz w:val="24"/>
        </w:rPr>
      </w:pPr>
      <w:r w:rsidRPr="00EC77D5">
        <w:rPr>
          <w:rFonts w:ascii="Times New Roman" w:hAnsi="Times New Roman" w:cs="Times New Roman"/>
          <w:sz w:val="24"/>
        </w:rPr>
        <w:t xml:space="preserve">Una vez que se hayan tenido los diversos procesos y modalidades, se pregunta a cada alumno: </w:t>
      </w:r>
    </w:p>
    <w:p w:rsidR="00A75B88" w:rsidRPr="00EC77D5" w:rsidRDefault="00A75B88" w:rsidP="00A75B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C77D5">
        <w:rPr>
          <w:rFonts w:ascii="Times New Roman" w:hAnsi="Times New Roman" w:cs="Times New Roman"/>
          <w:sz w:val="24"/>
        </w:rPr>
        <w:t xml:space="preserve">¿Por cuál modalidad tienes pensado titularte? </w:t>
      </w:r>
    </w:p>
    <w:p w:rsidR="00A75B88" w:rsidRPr="00EC77D5" w:rsidRDefault="00A75B88" w:rsidP="00A75B88">
      <w:pPr>
        <w:jc w:val="both"/>
        <w:rPr>
          <w:rFonts w:ascii="Times New Roman" w:hAnsi="Times New Roman" w:cs="Times New Roman"/>
          <w:sz w:val="24"/>
        </w:rPr>
      </w:pPr>
      <w:r w:rsidRPr="00EC77D5">
        <w:rPr>
          <w:rFonts w:ascii="Times New Roman" w:hAnsi="Times New Roman" w:cs="Times New Roman"/>
          <w:sz w:val="24"/>
        </w:rPr>
        <w:t xml:space="preserve">Conforme vayan mencionando y si en caso de que alguno no tenga claro por qué modalidad titularse, se puede citar a una tutoría individual para tratar este aspecto. </w:t>
      </w:r>
    </w:p>
    <w:p w:rsidR="00446471" w:rsidRPr="00EC77D5" w:rsidRDefault="00446471" w:rsidP="00A75B88">
      <w:pPr>
        <w:jc w:val="both"/>
        <w:rPr>
          <w:rFonts w:ascii="Times New Roman" w:hAnsi="Times New Roman" w:cs="Times New Roman"/>
          <w:sz w:val="24"/>
        </w:rPr>
      </w:pPr>
      <w:r w:rsidRPr="00EC77D5">
        <w:rPr>
          <w:rFonts w:ascii="Times New Roman" w:hAnsi="Times New Roman" w:cs="Times New Roman"/>
          <w:sz w:val="24"/>
        </w:rPr>
        <w:t xml:space="preserve">Posteriormente, se revisa el documento encontrado en el material recomendado para revisar en qué consiste la modalidad de titulación que eligió cada alumno. </w:t>
      </w:r>
    </w:p>
    <w:p w:rsidR="00446471" w:rsidRPr="00EC77D5" w:rsidRDefault="00446471" w:rsidP="00A75B88">
      <w:pPr>
        <w:jc w:val="both"/>
        <w:rPr>
          <w:rFonts w:ascii="Times New Roman" w:hAnsi="Times New Roman" w:cs="Times New Roman"/>
          <w:sz w:val="24"/>
        </w:rPr>
      </w:pPr>
      <w:r w:rsidRPr="00EC77D5">
        <w:rPr>
          <w:rFonts w:ascii="Times New Roman" w:hAnsi="Times New Roman" w:cs="Times New Roman"/>
          <w:sz w:val="24"/>
        </w:rPr>
        <w:t xml:space="preserve">Cuando hayan finalizado lo anterior, cada alumno elabora un plan a corto, mediano y largo plazo sobre la modalidad optada para lograr hacerlo. </w:t>
      </w:r>
    </w:p>
    <w:p w:rsidR="00446471" w:rsidRPr="00EC77D5" w:rsidRDefault="00446471" w:rsidP="00A75B88">
      <w:pPr>
        <w:jc w:val="both"/>
        <w:rPr>
          <w:rFonts w:ascii="Times New Roman" w:hAnsi="Times New Roman" w:cs="Times New Roman"/>
          <w:sz w:val="24"/>
        </w:rPr>
      </w:pPr>
      <w:r w:rsidRPr="00EC77D5">
        <w:rPr>
          <w:rFonts w:ascii="Times New Roman" w:hAnsi="Times New Roman" w:cs="Times New Roman"/>
          <w:sz w:val="24"/>
        </w:rPr>
        <w:t xml:space="preserve">Al final, se pide que aquellos alumnos que aún tengan duda, se queden al final para charlar sobre ello. </w:t>
      </w:r>
    </w:p>
    <w:p w:rsidR="001E1467" w:rsidRPr="00EC77D5" w:rsidRDefault="001E1467" w:rsidP="001E1467">
      <w:pPr>
        <w:rPr>
          <w:rFonts w:ascii="Times New Roman" w:hAnsi="Times New Roman" w:cs="Times New Roman"/>
          <w:sz w:val="24"/>
        </w:rPr>
      </w:pPr>
    </w:p>
    <w:p w:rsidR="001E1467" w:rsidRPr="00EC77D5" w:rsidRDefault="001E1467" w:rsidP="001E1467">
      <w:pPr>
        <w:rPr>
          <w:rFonts w:ascii="Times New Roman" w:hAnsi="Times New Roman" w:cs="Times New Roman"/>
          <w:sz w:val="24"/>
        </w:rPr>
      </w:pPr>
    </w:p>
    <w:p w:rsidR="001E1467" w:rsidRPr="00EC77D5" w:rsidRDefault="001E1467" w:rsidP="001E1467">
      <w:pPr>
        <w:rPr>
          <w:rFonts w:ascii="Times New Roman" w:hAnsi="Times New Roman" w:cs="Times New Roman"/>
          <w:sz w:val="24"/>
        </w:rPr>
      </w:pPr>
    </w:p>
    <w:p w:rsidR="001E1467" w:rsidRPr="00EC77D5" w:rsidRDefault="001E1467" w:rsidP="001E1467">
      <w:pPr>
        <w:rPr>
          <w:rFonts w:ascii="Times New Roman" w:hAnsi="Times New Roman" w:cs="Times New Roman"/>
          <w:sz w:val="24"/>
        </w:rPr>
      </w:pPr>
    </w:p>
    <w:p w:rsidR="001E1467" w:rsidRPr="00EC77D5" w:rsidRDefault="001E1467" w:rsidP="001E1467">
      <w:pPr>
        <w:rPr>
          <w:rFonts w:ascii="Times New Roman" w:hAnsi="Times New Roman" w:cs="Times New Roman"/>
          <w:b/>
          <w:sz w:val="24"/>
        </w:rPr>
      </w:pPr>
      <w:r w:rsidRPr="00EC77D5">
        <w:rPr>
          <w:rFonts w:ascii="Times New Roman" w:hAnsi="Times New Roman" w:cs="Times New Roman"/>
          <w:b/>
          <w:sz w:val="24"/>
        </w:rPr>
        <w:t>MATERIAL RECOMENDADO</w:t>
      </w:r>
    </w:p>
    <w:p w:rsidR="001E1467" w:rsidRPr="00EC77D5" w:rsidRDefault="001E1467" w:rsidP="001E1467">
      <w:pPr>
        <w:jc w:val="both"/>
        <w:rPr>
          <w:rFonts w:ascii="Times New Roman" w:hAnsi="Times New Roman" w:cs="Times New Roman"/>
          <w:sz w:val="24"/>
        </w:rPr>
      </w:pPr>
      <w:r w:rsidRPr="00EC77D5">
        <w:rPr>
          <w:rFonts w:ascii="Times New Roman" w:hAnsi="Times New Roman" w:cs="Times New Roman"/>
          <w:sz w:val="24"/>
        </w:rPr>
        <w:t xml:space="preserve">Universidad de Guadalajara. (2006). Reglamento general de titulación de la Universidad de Guadalajara. Recuperado de </w:t>
      </w:r>
      <w:hyperlink r:id="rId7" w:history="1">
        <w:r w:rsidRPr="00EC77D5">
          <w:rPr>
            <w:rStyle w:val="Hipervnculo"/>
            <w:rFonts w:ascii="Times New Roman" w:hAnsi="Times New Roman" w:cs="Times New Roman"/>
            <w:sz w:val="24"/>
          </w:rPr>
          <w:t>http://www.secgral.udg.mx/sites/archivos/normatividad/general/ReglamentoGeneraldeTitulacion.pdf</w:t>
        </w:r>
      </w:hyperlink>
      <w:r w:rsidRPr="00EC77D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1E1467" w:rsidRPr="00EC77D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8C" w:rsidRDefault="00293A8C" w:rsidP="00EC77D5">
      <w:pPr>
        <w:spacing w:after="0" w:line="240" w:lineRule="auto"/>
      </w:pPr>
      <w:r>
        <w:separator/>
      </w:r>
    </w:p>
  </w:endnote>
  <w:endnote w:type="continuationSeparator" w:id="0">
    <w:p w:rsidR="00293A8C" w:rsidRDefault="00293A8C" w:rsidP="00EC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D5" w:rsidRDefault="00EC77D5">
    <w:pPr>
      <w:pStyle w:val="Piedepgina"/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2B363D3C" wp14:editId="5AD7E3B6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990725" cy="6477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8C" w:rsidRDefault="00293A8C" w:rsidP="00EC77D5">
      <w:pPr>
        <w:spacing w:after="0" w:line="240" w:lineRule="auto"/>
      </w:pPr>
      <w:r>
        <w:separator/>
      </w:r>
    </w:p>
  </w:footnote>
  <w:footnote w:type="continuationSeparator" w:id="0">
    <w:p w:rsidR="00293A8C" w:rsidRDefault="00293A8C" w:rsidP="00EC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6EC"/>
    <w:multiLevelType w:val="hybridMultilevel"/>
    <w:tmpl w:val="8DFECF7C"/>
    <w:lvl w:ilvl="0" w:tplc="6158E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7"/>
    <w:rsid w:val="001E1467"/>
    <w:rsid w:val="002113B7"/>
    <w:rsid w:val="00293A8C"/>
    <w:rsid w:val="00446471"/>
    <w:rsid w:val="00A75B88"/>
    <w:rsid w:val="00EC77D5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513F8-0514-437D-9D78-09349B1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14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5B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7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7D5"/>
  </w:style>
  <w:style w:type="paragraph" w:styleId="Piedepgina">
    <w:name w:val="footer"/>
    <w:basedOn w:val="Normal"/>
    <w:link w:val="PiedepginaCar"/>
    <w:uiPriority w:val="99"/>
    <w:unhideWhenUsed/>
    <w:rsid w:val="00EC7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cgral.udg.mx/sites/archivos/normatividad/general/ReglamentoGeneraldeTitulac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Académicos</dc:creator>
  <cp:keywords/>
  <dc:description/>
  <cp:lastModifiedBy>Servicios Académicos</cp:lastModifiedBy>
  <cp:revision>2</cp:revision>
  <dcterms:created xsi:type="dcterms:W3CDTF">2019-11-27T14:57:00Z</dcterms:created>
  <dcterms:modified xsi:type="dcterms:W3CDTF">2019-11-27T14:57:00Z</dcterms:modified>
</cp:coreProperties>
</file>